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9B" w:rsidRPr="00DB609B" w:rsidRDefault="00DB609B" w:rsidP="00DB609B">
      <w:pPr>
        <w:jc w:val="center"/>
        <w:rPr>
          <w:rFonts w:ascii="Cambria" w:hAnsi="Cambria" w:cstheme="majorHAnsi"/>
          <w:b/>
          <w:sz w:val="24"/>
        </w:rPr>
      </w:pPr>
      <w:r w:rsidRPr="00DB609B">
        <w:rPr>
          <w:rFonts w:ascii="Cambria" w:hAnsi="Cambria" w:cstheme="majorHAnsi"/>
          <w:b/>
          <w:color w:val="000000"/>
          <w:szCs w:val="21"/>
          <w:shd w:val="clear" w:color="auto" w:fill="FFFFFF"/>
        </w:rPr>
        <w:t>Технические требования и порядок подключения к трансляции</w:t>
      </w:r>
    </w:p>
    <w:p w:rsidR="00DB609B" w:rsidRPr="00DB609B" w:rsidRDefault="00DB609B">
      <w:pPr>
        <w:rPr>
          <w:rFonts w:ascii="Cambria" w:hAnsi="Cambria" w:cstheme="majorHAnsi"/>
          <w:sz w:val="24"/>
        </w:rPr>
      </w:pPr>
    </w:p>
    <w:p w:rsidR="00DB609B" w:rsidRPr="00DB609B" w:rsidRDefault="00DB609B">
      <w:pPr>
        <w:rPr>
          <w:rFonts w:ascii="Cambria" w:hAnsi="Cambria" w:cstheme="majorHAnsi"/>
          <w:sz w:val="24"/>
        </w:rPr>
      </w:pPr>
      <w:r w:rsidRPr="00DB609B">
        <w:rPr>
          <w:rFonts w:ascii="Cambria" w:hAnsi="Cambria" w:cstheme="majorHAnsi"/>
          <w:sz w:val="24"/>
        </w:rPr>
        <w:t>- Скорость интернета не ниже 2,5 Мбит/с.</w:t>
      </w:r>
    </w:p>
    <w:p w:rsidR="00DB609B" w:rsidRPr="00DB609B" w:rsidRDefault="00DB609B">
      <w:pPr>
        <w:rPr>
          <w:rFonts w:ascii="Cambria" w:hAnsi="Cambria" w:cstheme="majorHAnsi"/>
          <w:sz w:val="24"/>
        </w:rPr>
      </w:pPr>
      <w:r w:rsidRPr="00DB609B">
        <w:rPr>
          <w:rFonts w:ascii="Cambria" w:hAnsi="Cambria" w:cstheme="majorHAnsi"/>
          <w:sz w:val="24"/>
        </w:rPr>
        <w:t xml:space="preserve">- Если вы планируете смотреть </w:t>
      </w:r>
      <w:proofErr w:type="spellStart"/>
      <w:r w:rsidRPr="00DB609B">
        <w:rPr>
          <w:rFonts w:ascii="Cambria" w:hAnsi="Cambria" w:cstheme="majorHAnsi"/>
          <w:sz w:val="24"/>
        </w:rPr>
        <w:t>вебинар</w:t>
      </w:r>
      <w:proofErr w:type="spellEnd"/>
      <w:r w:rsidRPr="00DB609B">
        <w:rPr>
          <w:rFonts w:ascii="Cambria" w:hAnsi="Cambria" w:cstheme="majorHAnsi"/>
          <w:sz w:val="24"/>
        </w:rPr>
        <w:t xml:space="preserve"> со смартфона или планшета, то скачайте мобильное приложение «</w:t>
      </w:r>
      <w:r w:rsidRPr="00DB609B">
        <w:rPr>
          <w:rFonts w:ascii="Cambria" w:hAnsi="Cambria" w:cstheme="majorHAnsi"/>
          <w:sz w:val="24"/>
          <w:lang w:val="en-US"/>
        </w:rPr>
        <w:t>Webinar</w:t>
      </w:r>
      <w:r w:rsidRPr="00DB609B">
        <w:rPr>
          <w:rFonts w:ascii="Cambria" w:hAnsi="Cambria" w:cstheme="majorHAnsi"/>
          <w:sz w:val="24"/>
        </w:rPr>
        <w:t xml:space="preserve">» для </w:t>
      </w:r>
      <w:r w:rsidRPr="00DB609B">
        <w:rPr>
          <w:rFonts w:ascii="Cambria" w:hAnsi="Cambria" w:cstheme="majorHAnsi"/>
          <w:sz w:val="24"/>
          <w:lang w:val="en-US"/>
        </w:rPr>
        <w:t>Android</w:t>
      </w:r>
      <w:r w:rsidRPr="00DB609B">
        <w:rPr>
          <w:rFonts w:ascii="Cambria" w:hAnsi="Cambria" w:cstheme="majorHAnsi"/>
          <w:sz w:val="24"/>
        </w:rPr>
        <w:t xml:space="preserve"> или </w:t>
      </w:r>
      <w:r w:rsidRPr="00DB609B">
        <w:rPr>
          <w:rFonts w:ascii="Cambria" w:hAnsi="Cambria" w:cstheme="majorHAnsi"/>
          <w:sz w:val="24"/>
          <w:lang w:val="en-US"/>
        </w:rPr>
        <w:t>iOS</w:t>
      </w:r>
      <w:r w:rsidRPr="00DB609B">
        <w:rPr>
          <w:rFonts w:ascii="Cambria" w:hAnsi="Cambria" w:cstheme="majorHAnsi"/>
          <w:sz w:val="24"/>
        </w:rPr>
        <w:t>.</w:t>
      </w:r>
    </w:p>
    <w:p w:rsidR="00DB609B" w:rsidRPr="00DB609B" w:rsidRDefault="00DB609B">
      <w:pPr>
        <w:rPr>
          <w:rFonts w:ascii="Cambria" w:hAnsi="Cambria" w:cstheme="majorHAnsi"/>
          <w:sz w:val="24"/>
        </w:rPr>
      </w:pPr>
      <w:r w:rsidRPr="00DB609B">
        <w:rPr>
          <w:rFonts w:ascii="Cambria" w:hAnsi="Cambria" w:cstheme="majorHAnsi"/>
          <w:sz w:val="24"/>
        </w:rPr>
        <w:t xml:space="preserve">Для тех, кто будет </w:t>
      </w:r>
      <w:r w:rsidR="006C109A" w:rsidRPr="00DB609B">
        <w:rPr>
          <w:rFonts w:ascii="Cambria" w:hAnsi="Cambria" w:cstheme="majorHAnsi"/>
          <w:sz w:val="24"/>
        </w:rPr>
        <w:t>смотреть</w:t>
      </w:r>
      <w:r w:rsidRPr="00DB609B">
        <w:rPr>
          <w:rFonts w:ascii="Cambria" w:hAnsi="Cambria" w:cstheme="majorHAnsi"/>
          <w:sz w:val="24"/>
        </w:rPr>
        <w:t xml:space="preserve"> </w:t>
      </w:r>
      <w:proofErr w:type="spellStart"/>
      <w:r w:rsidRPr="00DB609B">
        <w:rPr>
          <w:rFonts w:ascii="Cambria" w:hAnsi="Cambria" w:cstheme="majorHAnsi"/>
          <w:sz w:val="24"/>
        </w:rPr>
        <w:t>вебинар</w:t>
      </w:r>
      <w:proofErr w:type="spellEnd"/>
      <w:r w:rsidRPr="00DB609B">
        <w:rPr>
          <w:rFonts w:ascii="Cambria" w:hAnsi="Cambria" w:cstheme="majorHAnsi"/>
          <w:sz w:val="24"/>
        </w:rPr>
        <w:t xml:space="preserve"> с </w:t>
      </w:r>
      <w:r w:rsidR="006C109A" w:rsidRPr="00DB609B">
        <w:rPr>
          <w:rFonts w:ascii="Cambria" w:hAnsi="Cambria" w:cstheme="majorHAnsi"/>
          <w:sz w:val="24"/>
        </w:rPr>
        <w:t>компьютера</w:t>
      </w:r>
      <w:r w:rsidRPr="00DB609B">
        <w:rPr>
          <w:rFonts w:ascii="Cambria" w:hAnsi="Cambria" w:cstheme="majorHAnsi"/>
          <w:sz w:val="24"/>
        </w:rPr>
        <w:t xml:space="preserve">: </w:t>
      </w:r>
    </w:p>
    <w:p w:rsidR="00DB609B" w:rsidRPr="00DB609B" w:rsidRDefault="00DB609B">
      <w:pPr>
        <w:rPr>
          <w:rFonts w:ascii="Cambria" w:hAnsi="Cambria" w:cstheme="majorHAnsi"/>
          <w:sz w:val="24"/>
        </w:rPr>
      </w:pPr>
      <w:r w:rsidRPr="00DB609B">
        <w:rPr>
          <w:rFonts w:ascii="Cambria" w:hAnsi="Cambria" w:cstheme="majorHAnsi"/>
          <w:sz w:val="24"/>
        </w:rPr>
        <w:t xml:space="preserve">- Вам потребуется браузер </w:t>
      </w:r>
      <w:r w:rsidRPr="00DB609B">
        <w:rPr>
          <w:rFonts w:ascii="Cambria" w:hAnsi="Cambria" w:cstheme="majorHAnsi"/>
          <w:sz w:val="24"/>
          <w:lang w:val="en-US"/>
        </w:rPr>
        <w:t>Google</w:t>
      </w:r>
      <w:r w:rsidRPr="00DB609B">
        <w:rPr>
          <w:rFonts w:ascii="Cambria" w:hAnsi="Cambria" w:cstheme="majorHAnsi"/>
          <w:sz w:val="24"/>
        </w:rPr>
        <w:t xml:space="preserve"> </w:t>
      </w:r>
      <w:r w:rsidRPr="00DB609B">
        <w:rPr>
          <w:rFonts w:ascii="Cambria" w:hAnsi="Cambria" w:cstheme="majorHAnsi"/>
          <w:sz w:val="24"/>
          <w:lang w:val="en-US"/>
        </w:rPr>
        <w:t>Chrome</w:t>
      </w:r>
      <w:r w:rsidRPr="00DB609B">
        <w:rPr>
          <w:rFonts w:ascii="Cambria" w:hAnsi="Cambria" w:cstheme="majorHAnsi"/>
          <w:sz w:val="24"/>
        </w:rPr>
        <w:t xml:space="preserve"> или </w:t>
      </w:r>
      <w:proofErr w:type="spellStart"/>
      <w:r w:rsidRPr="00DB609B">
        <w:rPr>
          <w:rFonts w:ascii="Cambria" w:hAnsi="Cambria" w:cstheme="majorHAnsi"/>
          <w:sz w:val="24"/>
          <w:lang w:val="en-US"/>
        </w:rPr>
        <w:t>Mozilaa</w:t>
      </w:r>
      <w:proofErr w:type="spellEnd"/>
      <w:r w:rsidRPr="00DB609B">
        <w:rPr>
          <w:rFonts w:ascii="Cambria" w:hAnsi="Cambria" w:cstheme="majorHAnsi"/>
          <w:sz w:val="24"/>
        </w:rPr>
        <w:t xml:space="preserve"> </w:t>
      </w:r>
      <w:r w:rsidRPr="00DB609B">
        <w:rPr>
          <w:rFonts w:ascii="Cambria" w:hAnsi="Cambria" w:cstheme="majorHAnsi"/>
          <w:sz w:val="24"/>
          <w:lang w:val="en-US"/>
        </w:rPr>
        <w:t>Firefox</w:t>
      </w:r>
      <w:r w:rsidRPr="00DB609B">
        <w:rPr>
          <w:rFonts w:ascii="Cambria" w:hAnsi="Cambria" w:cstheme="majorHAnsi"/>
          <w:sz w:val="24"/>
        </w:rPr>
        <w:t xml:space="preserve"> последней версии.</w:t>
      </w:r>
    </w:p>
    <w:p w:rsidR="00DB609B" w:rsidRPr="00DB609B" w:rsidRDefault="00DB609B">
      <w:pPr>
        <w:rPr>
          <w:rFonts w:ascii="Cambria" w:hAnsi="Cambria" w:cstheme="majorHAnsi"/>
          <w:sz w:val="24"/>
        </w:rPr>
      </w:pPr>
      <w:r w:rsidRPr="00DB609B">
        <w:rPr>
          <w:rFonts w:ascii="Cambria" w:hAnsi="Cambria" w:cstheme="majorHAnsi"/>
          <w:sz w:val="24"/>
        </w:rPr>
        <w:t>- наушники или колонки</w:t>
      </w:r>
    </w:p>
    <w:p w:rsidR="00DB609B" w:rsidRPr="00DB609B" w:rsidRDefault="00DB609B">
      <w:pPr>
        <w:rPr>
          <w:rFonts w:ascii="Cambria" w:hAnsi="Cambria" w:cstheme="majorHAnsi"/>
          <w:sz w:val="24"/>
        </w:rPr>
      </w:pPr>
      <w:r w:rsidRPr="00DB609B">
        <w:rPr>
          <w:rFonts w:ascii="Cambria" w:hAnsi="Cambria" w:cstheme="majorHAnsi"/>
          <w:sz w:val="24"/>
        </w:rPr>
        <w:t xml:space="preserve">- пройдите тес системы, чтобы определить, подходит ли ваше устройство для участия в </w:t>
      </w:r>
      <w:proofErr w:type="spellStart"/>
      <w:r w:rsidRPr="00DB609B">
        <w:rPr>
          <w:rFonts w:ascii="Cambria" w:hAnsi="Cambria" w:cstheme="majorHAnsi"/>
          <w:sz w:val="24"/>
        </w:rPr>
        <w:t>вебинаре</w:t>
      </w:r>
      <w:proofErr w:type="spellEnd"/>
      <w:r w:rsidRPr="00DB609B">
        <w:rPr>
          <w:rFonts w:ascii="Cambria" w:hAnsi="Cambria" w:cstheme="majorHAnsi"/>
          <w:sz w:val="24"/>
        </w:rPr>
        <w:t xml:space="preserve"> </w:t>
      </w:r>
      <w:r w:rsidR="006C109A" w:rsidRPr="00DB609B">
        <w:rPr>
          <w:rFonts w:ascii="Cambria" w:hAnsi="Cambria" w:cstheme="majorHAnsi"/>
          <w:sz w:val="24"/>
        </w:rPr>
        <w:t>заранее</w:t>
      </w:r>
      <w:r w:rsidRPr="00DB609B">
        <w:rPr>
          <w:rFonts w:ascii="Cambria" w:hAnsi="Cambria" w:cstheme="majorHAnsi"/>
          <w:sz w:val="24"/>
        </w:rPr>
        <w:t>.</w:t>
      </w:r>
    </w:p>
    <w:p w:rsidR="00DB609B" w:rsidRDefault="00DB609B">
      <w:pPr>
        <w:rPr>
          <w:rFonts w:ascii="Cambria" w:hAnsi="Cambria" w:cstheme="majorHAnsi"/>
          <w:sz w:val="24"/>
        </w:rPr>
      </w:pPr>
      <w:r w:rsidRPr="00DB609B">
        <w:rPr>
          <w:rFonts w:ascii="Cambria" w:hAnsi="Cambria" w:cstheme="majorHAnsi"/>
          <w:sz w:val="24"/>
        </w:rPr>
        <w:t xml:space="preserve">- при регистрации необходимо заполнить все обязательные поля. </w:t>
      </w:r>
    </w:p>
    <w:p w:rsidR="00DB609B" w:rsidRDefault="00DB609B">
      <w:pPr>
        <w:rPr>
          <w:rFonts w:ascii="Cambria" w:hAnsi="Cambria" w:cstheme="majorHAnsi"/>
          <w:sz w:val="24"/>
        </w:rPr>
      </w:pPr>
      <w:bookmarkStart w:id="0" w:name="_GoBack"/>
      <w:bookmarkEnd w:id="0"/>
    </w:p>
    <w:p w:rsidR="00DB609B" w:rsidRDefault="00DB609B">
      <w:pPr>
        <w:rPr>
          <w:rFonts w:ascii="Cambria" w:hAnsi="Cambria" w:cstheme="majorHAnsi"/>
          <w:sz w:val="24"/>
        </w:rPr>
      </w:pPr>
    </w:p>
    <w:p w:rsidR="00DB609B" w:rsidRPr="00DB609B" w:rsidRDefault="00DB609B">
      <w:pPr>
        <w:rPr>
          <w:rFonts w:ascii="Cambria" w:hAnsi="Cambria" w:cstheme="majorHAnsi"/>
          <w:b/>
          <w:sz w:val="24"/>
        </w:rPr>
      </w:pPr>
      <w:r w:rsidRPr="00DB609B">
        <w:rPr>
          <w:rFonts w:ascii="Cambria" w:hAnsi="Cambria" w:cstheme="majorHAnsi"/>
          <w:b/>
          <w:sz w:val="24"/>
        </w:rPr>
        <w:t>До встречи на Конференции!</w:t>
      </w:r>
    </w:p>
    <w:sectPr w:rsidR="00DB609B" w:rsidRPr="00DB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9B"/>
    <w:rsid w:val="001D5941"/>
    <w:rsid w:val="006C109A"/>
    <w:rsid w:val="00D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2100"/>
  <w15:chartTrackingRefBased/>
  <w15:docId w15:val="{741B1E96-389C-4DEC-BEC8-EBA355B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n.lipina</dc:creator>
  <cp:keywords/>
  <dc:description/>
  <cp:lastModifiedBy>n.lipina</cp:lastModifiedBy>
  <cp:revision>2</cp:revision>
  <dcterms:created xsi:type="dcterms:W3CDTF">2020-05-07T07:19:00Z</dcterms:created>
  <dcterms:modified xsi:type="dcterms:W3CDTF">2020-05-07T07:27:00Z</dcterms:modified>
</cp:coreProperties>
</file>